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1C4F3E" w:rsidTr="001C4F3E">
        <w:trPr>
          <w:cantSplit/>
          <w:trHeight w:val="1945"/>
        </w:trPr>
        <w:tc>
          <w:tcPr>
            <w:tcW w:w="4278" w:type="dxa"/>
            <w:hideMark/>
          </w:tcPr>
          <w:p w:rsidR="001C4F3E" w:rsidRDefault="001C4F3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1C4F3E" w:rsidRDefault="001C4F3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C4F3E" w:rsidTr="001C4F3E">
        <w:trPr>
          <w:trHeight w:val="1201"/>
        </w:trPr>
        <w:tc>
          <w:tcPr>
            <w:tcW w:w="42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4F3E" w:rsidRDefault="001C4F3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C4F3E" w:rsidRDefault="001C4F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C4F3E" w:rsidRDefault="001C4F3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1C4F3E" w:rsidRDefault="001C4F3E" w:rsidP="001C4F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4F3E" w:rsidRDefault="001C4F3E" w:rsidP="001C4F3E">
      <w:pPr>
        <w:jc w:val="center"/>
        <w:rPr>
          <w:sz w:val="28"/>
          <w:szCs w:val="28"/>
        </w:rPr>
      </w:pPr>
      <w:r>
        <w:rPr>
          <w:sz w:val="28"/>
          <w:szCs w:val="28"/>
        </w:rPr>
        <w:t>№ 98 от 27 декабря 2016 года</w:t>
      </w:r>
    </w:p>
    <w:p w:rsidR="001C4F3E" w:rsidRPr="001C4F3E" w:rsidRDefault="001C4F3E" w:rsidP="001C4F3E">
      <w:pPr>
        <w:jc w:val="center"/>
        <w:rPr>
          <w:b/>
          <w:sz w:val="28"/>
          <w:szCs w:val="28"/>
        </w:rPr>
      </w:pPr>
      <w:r w:rsidRPr="001C4F3E">
        <w:rPr>
          <w:b/>
          <w:sz w:val="28"/>
          <w:szCs w:val="28"/>
        </w:rPr>
        <w:t>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Pr="001C4F3E">
        <w:rPr>
          <w:b/>
          <w:sz w:val="28"/>
          <w:szCs w:val="28"/>
        </w:rPr>
        <w:t>Шиньшинское</w:t>
      </w:r>
      <w:proofErr w:type="spellEnd"/>
      <w:r w:rsidRPr="001C4F3E">
        <w:rPr>
          <w:b/>
          <w:sz w:val="28"/>
          <w:szCs w:val="28"/>
        </w:rPr>
        <w:t xml:space="preserve"> сельское поселение»</w:t>
      </w:r>
    </w:p>
    <w:p w:rsidR="001C4F3E" w:rsidRPr="001C4F3E" w:rsidRDefault="001C4F3E" w:rsidP="001C4F3E">
      <w:pPr>
        <w:jc w:val="center"/>
        <w:rPr>
          <w:b/>
          <w:sz w:val="28"/>
          <w:szCs w:val="28"/>
        </w:rPr>
      </w:pPr>
    </w:p>
    <w:p w:rsidR="001C4F3E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F3E">
        <w:rPr>
          <w:sz w:val="28"/>
          <w:szCs w:val="28"/>
        </w:rPr>
        <w:t>В соответствии со статьей 47.1 Бюджетного кодекса Российской Федерации и статьей 55 Федерального закона от 06.10.2003 № 131-ФЗ «Об общих принципах организации местного самоуправления в Российской Федерации» и, в целях учета источников доходов бюджета муниципального образования «</w:t>
      </w:r>
      <w:proofErr w:type="spellStart"/>
      <w:r w:rsidR="001C4F3E">
        <w:rPr>
          <w:sz w:val="28"/>
          <w:szCs w:val="28"/>
        </w:rPr>
        <w:t>Шиньшинское</w:t>
      </w:r>
      <w:proofErr w:type="spellEnd"/>
      <w:r w:rsidR="001C4F3E">
        <w:rPr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="001C4F3E">
        <w:rPr>
          <w:sz w:val="28"/>
          <w:szCs w:val="28"/>
        </w:rPr>
        <w:t>Шиньшинское</w:t>
      </w:r>
      <w:proofErr w:type="spellEnd"/>
      <w:r w:rsidR="001C4F3E">
        <w:rPr>
          <w:sz w:val="28"/>
          <w:szCs w:val="28"/>
        </w:rPr>
        <w:t xml:space="preserve"> сельское поселение» ПОСТАНОВЛЯЕТ:</w:t>
      </w:r>
    </w:p>
    <w:p w:rsidR="001C4F3E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F3E">
        <w:rPr>
          <w:sz w:val="28"/>
          <w:szCs w:val="28"/>
        </w:rPr>
        <w:t>1.Утвердить Порядок формирования и ведения реестра источников доходов бюджета муниципального образования «</w:t>
      </w:r>
      <w:proofErr w:type="spellStart"/>
      <w:r w:rsidR="001C4F3E">
        <w:rPr>
          <w:sz w:val="28"/>
          <w:szCs w:val="28"/>
        </w:rPr>
        <w:t>Шиньшинскеое</w:t>
      </w:r>
      <w:proofErr w:type="spellEnd"/>
      <w:r w:rsidR="001C4F3E">
        <w:rPr>
          <w:sz w:val="28"/>
          <w:szCs w:val="28"/>
        </w:rPr>
        <w:t xml:space="preserve"> сельское поселение» согласно приложению № 1.</w:t>
      </w:r>
    </w:p>
    <w:p w:rsidR="00013D68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F3E">
        <w:rPr>
          <w:sz w:val="28"/>
          <w:szCs w:val="28"/>
        </w:rPr>
        <w:t>2.Утвердить форму реестра источников доходов бюджета муниципального образования «</w:t>
      </w:r>
      <w:proofErr w:type="spellStart"/>
      <w:r w:rsidR="001C4F3E">
        <w:rPr>
          <w:sz w:val="28"/>
          <w:szCs w:val="28"/>
        </w:rPr>
        <w:t>Шиньшинскеое</w:t>
      </w:r>
      <w:proofErr w:type="spellEnd"/>
      <w:r w:rsidR="001C4F3E">
        <w:rPr>
          <w:sz w:val="28"/>
          <w:szCs w:val="28"/>
        </w:rPr>
        <w:t xml:space="preserve"> сельское поселение» согласно приложению № </w:t>
      </w:r>
      <w:r>
        <w:rPr>
          <w:sz w:val="28"/>
          <w:szCs w:val="28"/>
        </w:rPr>
        <w:t xml:space="preserve">      </w:t>
      </w:r>
    </w:p>
    <w:p w:rsidR="001C4F3E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F3E">
        <w:rPr>
          <w:sz w:val="28"/>
          <w:szCs w:val="28"/>
        </w:rPr>
        <w:t>3.Формирование и ведение реестра источников доходов бюджета муниципального образования «</w:t>
      </w:r>
      <w:proofErr w:type="spellStart"/>
      <w:r w:rsidR="001C4F3E">
        <w:rPr>
          <w:sz w:val="28"/>
          <w:szCs w:val="28"/>
        </w:rPr>
        <w:t>Шиньшинское</w:t>
      </w:r>
      <w:proofErr w:type="spellEnd"/>
      <w:r w:rsidR="001C4F3E">
        <w:rPr>
          <w:sz w:val="28"/>
          <w:szCs w:val="28"/>
        </w:rPr>
        <w:t xml:space="preserve"> сельское поселение» государственной интегрированной информационной системе управления общественными финансами  «Электронный бюджет» применяется, начиная с составления, утверждения и исполнения  бюджета муниципального образования «</w:t>
      </w:r>
      <w:proofErr w:type="spellStart"/>
      <w:r w:rsidR="001C4F3E">
        <w:rPr>
          <w:sz w:val="28"/>
          <w:szCs w:val="28"/>
        </w:rPr>
        <w:t>Шиньшинское</w:t>
      </w:r>
      <w:proofErr w:type="spellEnd"/>
      <w:r w:rsidR="001C4F3E">
        <w:rPr>
          <w:sz w:val="28"/>
          <w:szCs w:val="28"/>
        </w:rPr>
        <w:t xml:space="preserve"> </w:t>
      </w:r>
      <w:proofErr w:type="spellStart"/>
      <w:r w:rsidR="001C4F3E">
        <w:rPr>
          <w:sz w:val="28"/>
          <w:szCs w:val="28"/>
        </w:rPr>
        <w:t>сельскеое</w:t>
      </w:r>
      <w:proofErr w:type="spellEnd"/>
      <w:r w:rsidR="001C4F3E">
        <w:rPr>
          <w:sz w:val="28"/>
          <w:szCs w:val="28"/>
        </w:rPr>
        <w:t xml:space="preserve"> поселение» на 2018 год.</w:t>
      </w:r>
    </w:p>
    <w:p w:rsidR="001C4F3E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F3E">
        <w:rPr>
          <w:sz w:val="28"/>
          <w:szCs w:val="28"/>
        </w:rPr>
        <w:t>4.Опубликовать настоящее постановление в районной газете «</w:t>
      </w:r>
      <w:proofErr w:type="spellStart"/>
      <w:r w:rsidR="001C4F3E">
        <w:rPr>
          <w:sz w:val="28"/>
          <w:szCs w:val="28"/>
        </w:rPr>
        <w:t>Моркинская</w:t>
      </w:r>
      <w:proofErr w:type="spellEnd"/>
      <w:r w:rsidR="001C4F3E">
        <w:rPr>
          <w:sz w:val="28"/>
          <w:szCs w:val="28"/>
        </w:rPr>
        <w:t xml:space="preserve"> земля» разместить на официальном сайте администрации</w:t>
      </w:r>
      <w:r w:rsidR="002E2B61">
        <w:rPr>
          <w:sz w:val="28"/>
          <w:szCs w:val="28"/>
        </w:rPr>
        <w:t xml:space="preserve"> муниципального образования «</w:t>
      </w:r>
      <w:proofErr w:type="spellStart"/>
      <w:r w:rsidR="002E2B61">
        <w:rPr>
          <w:sz w:val="28"/>
          <w:szCs w:val="28"/>
        </w:rPr>
        <w:t>Моркинский</w:t>
      </w:r>
      <w:proofErr w:type="spellEnd"/>
      <w:r w:rsidR="002E2B61">
        <w:rPr>
          <w:sz w:val="28"/>
          <w:szCs w:val="28"/>
        </w:rPr>
        <w:t xml:space="preserve"> муниципальный район» в  информационно-телекоммуникационной сети «Интернет».</w:t>
      </w:r>
    </w:p>
    <w:p w:rsidR="002E2B61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B61">
        <w:rPr>
          <w:sz w:val="28"/>
          <w:szCs w:val="28"/>
        </w:rPr>
        <w:t xml:space="preserve">5.Настоящее постановление вступает в силу со дня его принятия, за исключением положении, </w:t>
      </w:r>
      <w:proofErr w:type="gramStart"/>
      <w:r w:rsidR="002E2B61">
        <w:rPr>
          <w:sz w:val="28"/>
          <w:szCs w:val="28"/>
        </w:rPr>
        <w:t>предусмотренных</w:t>
      </w:r>
      <w:proofErr w:type="gramEnd"/>
      <w:r w:rsidR="002E2B61">
        <w:rPr>
          <w:sz w:val="28"/>
          <w:szCs w:val="28"/>
        </w:rPr>
        <w:t xml:space="preserve"> пунктом 4 Порядка, </w:t>
      </w:r>
      <w:r w:rsidR="002E2B61">
        <w:rPr>
          <w:sz w:val="28"/>
          <w:szCs w:val="28"/>
        </w:rPr>
        <w:lastRenderedPageBreak/>
        <w:t>утвержденного настоящим постановлением, которые вступают в силу с 1 января 2019 года.</w:t>
      </w:r>
    </w:p>
    <w:p w:rsidR="002E2B61" w:rsidRDefault="00013D68" w:rsidP="0001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B61">
        <w:rPr>
          <w:sz w:val="28"/>
          <w:szCs w:val="28"/>
        </w:rPr>
        <w:t>6.</w:t>
      </w:r>
      <w:proofErr w:type="gramStart"/>
      <w:r w:rsidR="002E2B61">
        <w:rPr>
          <w:sz w:val="28"/>
          <w:szCs w:val="28"/>
        </w:rPr>
        <w:t>Контроль  за</w:t>
      </w:r>
      <w:proofErr w:type="gramEnd"/>
      <w:r w:rsidR="002E2B61">
        <w:rPr>
          <w:sz w:val="28"/>
          <w:szCs w:val="28"/>
        </w:rPr>
        <w:t xml:space="preserve"> выполнением постановления оставляю за собой.</w:t>
      </w:r>
    </w:p>
    <w:p w:rsidR="002E2B61" w:rsidRDefault="002E2B61" w:rsidP="00013D68">
      <w:pPr>
        <w:jc w:val="both"/>
        <w:rPr>
          <w:sz w:val="28"/>
          <w:szCs w:val="28"/>
        </w:rPr>
      </w:pPr>
    </w:p>
    <w:p w:rsidR="002E2B61" w:rsidRDefault="002E2B61" w:rsidP="00013D68">
      <w:pPr>
        <w:jc w:val="both"/>
        <w:rPr>
          <w:sz w:val="28"/>
          <w:szCs w:val="28"/>
        </w:rPr>
      </w:pPr>
    </w:p>
    <w:p w:rsidR="002E2B61" w:rsidRDefault="002E2B61" w:rsidP="001C4F3E">
      <w:pPr>
        <w:rPr>
          <w:sz w:val="28"/>
          <w:szCs w:val="28"/>
        </w:rPr>
      </w:pPr>
    </w:p>
    <w:p w:rsidR="002E2B61" w:rsidRDefault="002E2B61" w:rsidP="001C4F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П.С.Иванова</w:t>
      </w: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1C4F3E">
      <w:pPr>
        <w:rPr>
          <w:sz w:val="28"/>
          <w:szCs w:val="28"/>
        </w:rPr>
      </w:pPr>
    </w:p>
    <w:p w:rsidR="00013D68" w:rsidRDefault="00013D68" w:rsidP="00013D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3D68" w:rsidRDefault="00013D68" w:rsidP="00013D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3D68" w:rsidRDefault="00013D68" w:rsidP="00013D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3D68" w:rsidRPr="001C4F3E" w:rsidRDefault="00013D68" w:rsidP="00013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декабря 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98</w:t>
      </w:r>
    </w:p>
    <w:p w:rsidR="00013D68" w:rsidRDefault="00013D68" w:rsidP="00013D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13D68" w:rsidRDefault="00013D68" w:rsidP="00013D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источников доходов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13D68" w:rsidRDefault="00013D68" w:rsidP="00013D68">
      <w:pPr>
        <w:rPr>
          <w:sz w:val="28"/>
          <w:szCs w:val="28"/>
        </w:rPr>
      </w:pPr>
    </w:p>
    <w:p w:rsidR="00013D68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D68">
        <w:rPr>
          <w:sz w:val="28"/>
          <w:szCs w:val="28"/>
        </w:rPr>
        <w:t>1.Настоящий порядок формирования и ведения реестра источников доходов бюджета муниципального образования «</w:t>
      </w:r>
      <w:proofErr w:type="spellStart"/>
      <w:r w:rsidR="00013D68">
        <w:rPr>
          <w:sz w:val="28"/>
          <w:szCs w:val="28"/>
        </w:rPr>
        <w:t>Шиньшинское</w:t>
      </w:r>
      <w:proofErr w:type="spellEnd"/>
      <w:r w:rsidR="00013D68">
        <w:rPr>
          <w:sz w:val="28"/>
          <w:szCs w:val="28"/>
        </w:rPr>
        <w:t xml:space="preserve"> сельское поселение» (</w:t>
      </w:r>
      <w:proofErr w:type="spellStart"/>
      <w:r w:rsidR="00013D68">
        <w:rPr>
          <w:sz w:val="28"/>
          <w:szCs w:val="28"/>
        </w:rPr>
        <w:t>далее-Прядок</w:t>
      </w:r>
      <w:proofErr w:type="spellEnd"/>
      <w:r w:rsidR="00013D68">
        <w:rPr>
          <w:sz w:val="28"/>
          <w:szCs w:val="28"/>
        </w:rPr>
        <w:t>), разработан в соответствии с Бюджетным кодексом Российской Федерации и устанавливает основные принципы и правилами формирования и ведения реестра источников доходов бюджета муниципального образования «</w:t>
      </w:r>
      <w:proofErr w:type="spellStart"/>
      <w:r w:rsidR="00013D68">
        <w:rPr>
          <w:sz w:val="28"/>
          <w:szCs w:val="28"/>
        </w:rPr>
        <w:t>Шиньшинское</w:t>
      </w:r>
      <w:proofErr w:type="spellEnd"/>
      <w:r w:rsidR="00013D68">
        <w:rPr>
          <w:sz w:val="28"/>
          <w:szCs w:val="28"/>
        </w:rPr>
        <w:t xml:space="preserve"> сельское поселение» (дале</w:t>
      </w:r>
      <w:proofErr w:type="gramStart"/>
      <w:r w:rsidR="00013D68">
        <w:rPr>
          <w:sz w:val="28"/>
          <w:szCs w:val="28"/>
        </w:rPr>
        <w:t>е-</w:t>
      </w:r>
      <w:proofErr w:type="gramEnd"/>
      <w:r w:rsidR="00013D68">
        <w:rPr>
          <w:sz w:val="28"/>
          <w:szCs w:val="28"/>
        </w:rPr>
        <w:t xml:space="preserve"> реестр источников доходов бюджета).</w:t>
      </w:r>
    </w:p>
    <w:p w:rsidR="00013D68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D68">
        <w:rPr>
          <w:sz w:val="28"/>
          <w:szCs w:val="28"/>
        </w:rPr>
        <w:t>2.Реестр источников доходов бюджета  представляет собой свод информации о доходах бюджета по источникам доходов бюджета муниципального образования «</w:t>
      </w:r>
      <w:proofErr w:type="spellStart"/>
      <w:r w:rsidR="00013D68">
        <w:rPr>
          <w:sz w:val="28"/>
          <w:szCs w:val="28"/>
        </w:rPr>
        <w:t>Шиньшинское</w:t>
      </w:r>
      <w:proofErr w:type="spellEnd"/>
      <w:r w:rsidR="00013D68">
        <w:rPr>
          <w:sz w:val="28"/>
          <w:szCs w:val="28"/>
        </w:rPr>
        <w:t xml:space="preserve"> сельское поселение»,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013D68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D68">
        <w:rPr>
          <w:sz w:val="28"/>
          <w:szCs w:val="28"/>
        </w:rPr>
        <w:t>3.Формирование сведении, необходимых для ведения реестра источников доходов бюджета, осуществляется главным администратором доходов бюджета муниципального образования «</w:t>
      </w:r>
      <w:proofErr w:type="spellStart"/>
      <w:r w:rsidR="00013D68">
        <w:rPr>
          <w:sz w:val="28"/>
          <w:szCs w:val="28"/>
        </w:rPr>
        <w:t>Шиньшинскеое</w:t>
      </w:r>
      <w:proofErr w:type="spellEnd"/>
      <w:r w:rsidR="00013D68">
        <w:rPr>
          <w:sz w:val="28"/>
          <w:szCs w:val="28"/>
        </w:rPr>
        <w:t xml:space="preserve"> сельское поселение» (дале</w:t>
      </w:r>
      <w:proofErr w:type="gramStart"/>
      <w:r w:rsidR="00013D68">
        <w:rPr>
          <w:sz w:val="28"/>
          <w:szCs w:val="28"/>
        </w:rPr>
        <w:t>е-</w:t>
      </w:r>
      <w:proofErr w:type="gramEnd"/>
      <w:r w:rsidR="00131724">
        <w:rPr>
          <w:sz w:val="28"/>
          <w:szCs w:val="28"/>
        </w:rPr>
        <w:t xml:space="preserve"> </w:t>
      </w:r>
      <w:r w:rsidR="00013D68">
        <w:rPr>
          <w:sz w:val="28"/>
          <w:szCs w:val="28"/>
        </w:rPr>
        <w:t>участник процесса ведения реестра источников доходов бюджета) на основании перечня ист</w:t>
      </w:r>
      <w:r w:rsidR="00131724">
        <w:rPr>
          <w:sz w:val="28"/>
          <w:szCs w:val="28"/>
        </w:rPr>
        <w:t>очников доходов Российской Федер</w:t>
      </w:r>
      <w:r w:rsidR="00013D68">
        <w:rPr>
          <w:sz w:val="28"/>
          <w:szCs w:val="28"/>
        </w:rPr>
        <w:t>ации.</w:t>
      </w:r>
    </w:p>
    <w:p w:rsidR="00013D68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D68">
        <w:rPr>
          <w:sz w:val="28"/>
          <w:szCs w:val="28"/>
        </w:rPr>
        <w:t>4.Формирование и ведения реестра источников доходов бюджета осуществляется путем внесения в государственную интегрированную информационную систему управления общественными финансами «</w:t>
      </w:r>
      <w:r w:rsidR="00131724">
        <w:rPr>
          <w:sz w:val="28"/>
          <w:szCs w:val="28"/>
        </w:rPr>
        <w:t>Электро</w:t>
      </w:r>
      <w:r w:rsidR="00013D68">
        <w:rPr>
          <w:sz w:val="28"/>
          <w:szCs w:val="28"/>
        </w:rPr>
        <w:t>нный бюджет» (дале</w:t>
      </w:r>
      <w:proofErr w:type="gramStart"/>
      <w:r w:rsidR="00013D68">
        <w:rPr>
          <w:sz w:val="28"/>
          <w:szCs w:val="28"/>
        </w:rPr>
        <w:t>е-</w:t>
      </w:r>
      <w:proofErr w:type="gramEnd"/>
      <w:r w:rsidR="00013D68">
        <w:rPr>
          <w:sz w:val="28"/>
          <w:szCs w:val="28"/>
        </w:rPr>
        <w:t xml:space="preserve"> информационная</w:t>
      </w:r>
      <w:r w:rsidR="00131724">
        <w:rPr>
          <w:sz w:val="28"/>
          <w:szCs w:val="28"/>
        </w:rPr>
        <w:t xml:space="preserve"> </w:t>
      </w:r>
      <w:r w:rsidR="00013D68">
        <w:rPr>
          <w:sz w:val="28"/>
          <w:szCs w:val="28"/>
        </w:rPr>
        <w:t>система) сведения об источниках доходов бюджета, обновления и (или)  исключения этих сведении.</w:t>
      </w:r>
    </w:p>
    <w:p w:rsidR="00131724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724">
        <w:rPr>
          <w:sz w:val="28"/>
          <w:szCs w:val="28"/>
        </w:rPr>
        <w:t xml:space="preserve">5.Ответственность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="00131724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="00131724">
        <w:rPr>
          <w:sz w:val="28"/>
          <w:szCs w:val="28"/>
        </w:rPr>
        <w:t>.</w:t>
      </w:r>
    </w:p>
    <w:p w:rsidR="00131724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724">
        <w:rPr>
          <w:sz w:val="28"/>
          <w:szCs w:val="28"/>
        </w:rPr>
        <w:t xml:space="preserve">6.Все действия в информационной системе подписываются усиленной квалифицированной электронной подписью лица, уполномоченного действовать от имени </w:t>
      </w:r>
      <w:proofErr w:type="gramStart"/>
      <w:r w:rsidR="00131724">
        <w:rPr>
          <w:sz w:val="28"/>
          <w:szCs w:val="28"/>
        </w:rPr>
        <w:t>участника процесса ведения реестра источников доходов бюджета</w:t>
      </w:r>
      <w:proofErr w:type="gramEnd"/>
      <w:r w:rsidR="00131724">
        <w:rPr>
          <w:sz w:val="28"/>
          <w:szCs w:val="28"/>
        </w:rPr>
        <w:t>.</w:t>
      </w:r>
    </w:p>
    <w:p w:rsidR="00131724" w:rsidRDefault="005424C3" w:rsidP="0054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724">
        <w:rPr>
          <w:sz w:val="28"/>
          <w:szCs w:val="28"/>
        </w:rPr>
        <w:t>7.Реестр источников доходов бюджета направляется в составе документов и материалов, представляемых одновременно с проектом решения о бюджете муниципального образования «</w:t>
      </w:r>
      <w:proofErr w:type="spellStart"/>
      <w:r w:rsidR="00131724">
        <w:rPr>
          <w:sz w:val="28"/>
          <w:szCs w:val="28"/>
        </w:rPr>
        <w:t>Шиньшинское</w:t>
      </w:r>
      <w:proofErr w:type="spellEnd"/>
      <w:r w:rsidR="00131724">
        <w:rPr>
          <w:sz w:val="28"/>
          <w:szCs w:val="28"/>
        </w:rPr>
        <w:t xml:space="preserve"> сельское поселение» в Собрание депутатов муниципального образования «</w:t>
      </w:r>
      <w:proofErr w:type="spellStart"/>
      <w:r w:rsidR="00131724">
        <w:rPr>
          <w:sz w:val="28"/>
          <w:szCs w:val="28"/>
        </w:rPr>
        <w:t>Шиньшинское</w:t>
      </w:r>
      <w:proofErr w:type="spellEnd"/>
      <w:r w:rsidR="00131724">
        <w:rPr>
          <w:sz w:val="28"/>
          <w:szCs w:val="28"/>
        </w:rPr>
        <w:t xml:space="preserve"> сельское поселение».</w:t>
      </w:r>
    </w:p>
    <w:p w:rsidR="00131724" w:rsidRDefault="00131724" w:rsidP="005424C3">
      <w:pPr>
        <w:jc w:val="both"/>
        <w:rPr>
          <w:sz w:val="28"/>
          <w:szCs w:val="28"/>
        </w:rPr>
      </w:pPr>
    </w:p>
    <w:p w:rsidR="00131724" w:rsidRDefault="00131724" w:rsidP="005424C3">
      <w:pPr>
        <w:jc w:val="both"/>
        <w:rPr>
          <w:sz w:val="28"/>
          <w:szCs w:val="28"/>
        </w:rPr>
      </w:pPr>
    </w:p>
    <w:p w:rsidR="00131724" w:rsidRDefault="00131724" w:rsidP="00013D68">
      <w:pPr>
        <w:rPr>
          <w:sz w:val="28"/>
          <w:szCs w:val="28"/>
        </w:rPr>
        <w:sectPr w:rsidR="00131724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724" w:rsidRDefault="00131724" w:rsidP="001317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31724" w:rsidRDefault="00131724" w:rsidP="00131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31724" w:rsidRDefault="00131724" w:rsidP="0013172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31724" w:rsidRDefault="00131724" w:rsidP="001317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декабря 2016 г. № 98</w:t>
      </w:r>
    </w:p>
    <w:p w:rsidR="00131724" w:rsidRDefault="00131724" w:rsidP="00131724">
      <w:pPr>
        <w:jc w:val="right"/>
        <w:rPr>
          <w:sz w:val="28"/>
          <w:szCs w:val="28"/>
        </w:rPr>
      </w:pPr>
    </w:p>
    <w:p w:rsidR="00131724" w:rsidRDefault="00131724" w:rsidP="001317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31724" w:rsidRDefault="00131724" w:rsidP="0013172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доходов  бюджета муниципального образования</w:t>
      </w:r>
    </w:p>
    <w:p w:rsidR="00131724" w:rsidRDefault="00131724" w:rsidP="0013172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20___ год и плановый 20__ и 20___ годов</w:t>
      </w:r>
    </w:p>
    <w:p w:rsidR="00131724" w:rsidRDefault="00131724" w:rsidP="0013172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424C3" w:rsidTr="001222C2">
        <w:trPr>
          <w:trHeight w:val="525"/>
        </w:trPr>
        <w:tc>
          <w:tcPr>
            <w:tcW w:w="2464" w:type="dxa"/>
            <w:vMerge w:val="restart"/>
          </w:tcPr>
          <w:p w:rsidR="005424C3" w:rsidRPr="00131724" w:rsidRDefault="005424C3" w:rsidP="0013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464" w:type="dxa"/>
            <w:vMerge w:val="restart"/>
          </w:tcPr>
          <w:p w:rsidR="005424C3" w:rsidRPr="00131724" w:rsidRDefault="005424C3" w:rsidP="0013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2464" w:type="dxa"/>
            <w:vMerge w:val="restart"/>
          </w:tcPr>
          <w:p w:rsidR="005424C3" w:rsidRPr="00131724" w:rsidRDefault="005424C3" w:rsidP="0013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7394" w:type="dxa"/>
            <w:gridSpan w:val="3"/>
          </w:tcPr>
          <w:p w:rsidR="005424C3" w:rsidRPr="00131724" w:rsidRDefault="005424C3" w:rsidP="0013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прогноза доходов бюджета,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5424C3" w:rsidTr="00131724">
        <w:trPr>
          <w:trHeight w:val="585"/>
        </w:trPr>
        <w:tc>
          <w:tcPr>
            <w:tcW w:w="2464" w:type="dxa"/>
            <w:vMerge/>
          </w:tcPr>
          <w:p w:rsidR="005424C3" w:rsidRDefault="005424C3" w:rsidP="00131724"/>
        </w:tc>
        <w:tc>
          <w:tcPr>
            <w:tcW w:w="2464" w:type="dxa"/>
            <w:vMerge/>
          </w:tcPr>
          <w:p w:rsidR="005424C3" w:rsidRDefault="005424C3" w:rsidP="00131724"/>
        </w:tc>
        <w:tc>
          <w:tcPr>
            <w:tcW w:w="2464" w:type="dxa"/>
            <w:vMerge/>
          </w:tcPr>
          <w:p w:rsidR="005424C3" w:rsidRDefault="005424C3" w:rsidP="00131724"/>
        </w:tc>
        <w:tc>
          <w:tcPr>
            <w:tcW w:w="2464" w:type="dxa"/>
          </w:tcPr>
          <w:p w:rsidR="005424C3" w:rsidRPr="00131724" w:rsidRDefault="005424C3" w:rsidP="00131724">
            <w:r>
              <w:t xml:space="preserve">на </w:t>
            </w:r>
            <w:proofErr w:type="gramStart"/>
            <w:r>
              <w:t>очередной</w:t>
            </w:r>
            <w:proofErr w:type="gramEnd"/>
            <w:r>
              <w:t xml:space="preserve"> финансовый од</w:t>
            </w:r>
          </w:p>
        </w:tc>
        <w:tc>
          <w:tcPr>
            <w:tcW w:w="2465" w:type="dxa"/>
          </w:tcPr>
          <w:p w:rsidR="005424C3" w:rsidRPr="00131724" w:rsidRDefault="005424C3" w:rsidP="00131724">
            <w:r>
              <w:t>на первый год планового периода</w:t>
            </w:r>
          </w:p>
        </w:tc>
        <w:tc>
          <w:tcPr>
            <w:tcW w:w="2465" w:type="dxa"/>
          </w:tcPr>
          <w:p w:rsidR="005424C3" w:rsidRPr="00131724" w:rsidRDefault="005424C3" w:rsidP="00131724">
            <w:r>
              <w:t>на второй год планового периода</w:t>
            </w:r>
          </w:p>
        </w:tc>
      </w:tr>
      <w:tr w:rsidR="005424C3" w:rsidTr="00131724">
        <w:trPr>
          <w:trHeight w:val="585"/>
        </w:trPr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</w:tr>
      <w:tr w:rsidR="005424C3" w:rsidTr="00131724">
        <w:trPr>
          <w:trHeight w:val="585"/>
        </w:trPr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4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</w:tr>
      <w:tr w:rsidR="005424C3" w:rsidTr="00040086">
        <w:trPr>
          <w:trHeight w:val="585"/>
        </w:trPr>
        <w:tc>
          <w:tcPr>
            <w:tcW w:w="7392" w:type="dxa"/>
            <w:gridSpan w:val="3"/>
          </w:tcPr>
          <w:p w:rsidR="005424C3" w:rsidRDefault="005424C3" w:rsidP="00131724">
            <w:r>
              <w:t>итого доходов</w:t>
            </w:r>
          </w:p>
        </w:tc>
        <w:tc>
          <w:tcPr>
            <w:tcW w:w="2464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  <w:tc>
          <w:tcPr>
            <w:tcW w:w="2465" w:type="dxa"/>
          </w:tcPr>
          <w:p w:rsidR="005424C3" w:rsidRDefault="005424C3" w:rsidP="00131724"/>
        </w:tc>
      </w:tr>
    </w:tbl>
    <w:p w:rsidR="00131724" w:rsidRPr="001C4F3E" w:rsidRDefault="00131724" w:rsidP="00131724">
      <w:pPr>
        <w:rPr>
          <w:sz w:val="28"/>
          <w:szCs w:val="28"/>
        </w:rPr>
      </w:pPr>
    </w:p>
    <w:sectPr w:rsidR="00131724" w:rsidRPr="001C4F3E" w:rsidSect="00131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F3E"/>
    <w:rsid w:val="00013D68"/>
    <w:rsid w:val="00131724"/>
    <w:rsid w:val="001A1709"/>
    <w:rsid w:val="001C4F3E"/>
    <w:rsid w:val="002E2B61"/>
    <w:rsid w:val="005253BD"/>
    <w:rsid w:val="005424C3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F3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F3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Порядка формирования и ведения реестра источников доходов бюджета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98</_x2116__x0020__x0434__x043e__x043a__x0443__x043c__x0435__x043d__x0442__x0430_>
    <_x0414__x0430__x0442__x0430__x0020__x0434__x043e__x043a__x0443__x043c__x0435__x043d__x0442__x0430_ xmlns="863b7f7b-da84-46a0-829e-ff86d1b7a783">2016-12-26T21:00:00+00:00</_x0414__x0430__x0442__x0430__x0020__x0434__x043e__x043a__x0443__x043c__x0435__x043d__x0442__x0430_>
    <_dlc_DocId xmlns="57504d04-691e-4fc4-8f09-4f19fdbe90f6">XXJ7TYMEEKJ2-4367-459</_dlc_DocId>
    <_dlc_DocIdUrl xmlns="57504d04-691e-4fc4-8f09-4f19fdbe90f6">
      <Url>https://vip.gov.mari.ru/morki/shinsha/_layouts/DocIdRedir.aspx?ID=XXJ7TYMEEKJ2-4367-459</Url>
      <Description>XXJ7TYMEEKJ2-4367-459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4D4FA3-E8D4-462D-A790-65952A0B44CC}"/>
</file>

<file path=customXml/itemProps2.xml><?xml version="1.0" encoding="utf-8"?>
<ds:datastoreItem xmlns:ds="http://schemas.openxmlformats.org/officeDocument/2006/customXml" ds:itemID="{477A8768-861F-45AD-84E3-647C3FBBECEE}"/>
</file>

<file path=customXml/itemProps3.xml><?xml version="1.0" encoding="utf-8"?>
<ds:datastoreItem xmlns:ds="http://schemas.openxmlformats.org/officeDocument/2006/customXml" ds:itemID="{405F0E4B-6885-4A9B-9FD5-56163F828984}"/>
</file>

<file path=customXml/itemProps4.xml><?xml version="1.0" encoding="utf-8"?>
<ds:datastoreItem xmlns:ds="http://schemas.openxmlformats.org/officeDocument/2006/customXml" ds:itemID="{1D42D36C-E1AA-4495-811E-AFEC3F22C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98 от 27.12.2016 г.</dc:title>
  <dc:creator>user</dc:creator>
  <cp:lastModifiedBy>user</cp:lastModifiedBy>
  <cp:revision>2</cp:revision>
  <dcterms:created xsi:type="dcterms:W3CDTF">2019-04-01T11:52:00Z</dcterms:created>
  <dcterms:modified xsi:type="dcterms:W3CDTF">2019-04-01T12:38:00Z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5ede5084-69f4-48f4-9c6f-d1a00d3d5339</vt:lpwstr>
  </property>
  <property fmtid="{D5CDD505-2E9C-101B-9397-08002B2CF9AE}" pid="4" name="TemplateUrl">
    <vt:lpwstr/>
  </property>
  <property fmtid="{D5CDD505-2E9C-101B-9397-08002B2CF9AE}" pid="5" name="Order">
    <vt:r8>45900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